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Za február 2019 (20 dní) firma Tehla S.R.O. vyrobila 21000 tehiel . Od 1.3 2019 nastúpilo 9 nových pracovníkov. Počas marca 2019(21 dní) firma vyrobila 31500 tehiel. Počas ani jedného z mesiacov sa počet pracovníkov nemenil (tz. Počet pracovníkov 1.2 = Počet pracovníkov 28.2) .Každý pracovník za deň vyrobí rovnako veľa tehál. Firma vyrába tehly iba cez pracovné dni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a)Koľko pracovníkov mala firma v marci 2019 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b)Koľko tehál vyrobí pracovník za deň ? 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 Riešenie </w:t>
      </w:r>
    </w:p>
    <w:p w:rsidR="00000000" w:rsidDel="00000000" w:rsidP="00000000" w:rsidRDefault="00000000" w:rsidRPr="00000000" w14:paraId="00000005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21000 tehál</w:t>
        <w:tab/>
        <w:t xml:space="preserve">20 dní</w:t>
        <w:tab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br w:type="textWrapping"/>
        <w:t xml:space="preserve">31500 tehál</w:t>
        <w:tab/>
        <w:t xml:space="preserve">21 dní </w:t>
        <w:tab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+9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25400" cy="32766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1617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25400" cy="327660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27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25400" cy="28194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3903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25400" cy="281940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12700</wp:posOffset>
                </wp:positionV>
                <wp:extent cx="25400" cy="32766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617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12700</wp:posOffset>
                </wp:positionV>
                <wp:extent cx="25400" cy="327660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27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(X+9)/x=(20/21)*(31500/21000)</w:t>
        <w:br w:type="textWrapping"/>
        <w:t xml:space="preserve">9*21*21000=(20*31500*x)-(x*21*21000)</w:t>
        <w:br w:type="textWrapping"/>
        <w:t xml:space="preserve">3969000=630000x-441000x</w:t>
        <w:br w:type="textWrapping"/>
        <w:t xml:space="preserve">3969000=189000x</w:t>
        <w:br w:type="textWrapping"/>
        <w:t xml:space="preserve">3969=189x</w:t>
        <w:br w:type="textWrapping"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=21</w:t>
      </w:r>
    </w:p>
    <w:p w:rsidR="00000000" w:rsidDel="00000000" w:rsidP="00000000" w:rsidRDefault="00000000" w:rsidRPr="00000000" w14:paraId="00000007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=21+9=30</w:t>
      </w:r>
    </w:p>
    <w:p w:rsidR="00000000" w:rsidDel="00000000" w:rsidP="00000000" w:rsidRDefault="00000000" w:rsidRPr="00000000" w14:paraId="00000008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Jeden pracovník za deň </w:t>
      </w:r>
      <w:r w:rsidDel="00000000" w:rsidR="00000000" w:rsidRPr="00000000">
        <w:rPr>
          <w:rtl w:val="0"/>
        </w:rPr>
        <w:t xml:space="preserve">🡺21000/20/21=50 </w:t>
      </w:r>
    </w:p>
    <w:p w:rsidR="00000000" w:rsidDel="00000000" w:rsidP="00000000" w:rsidRDefault="00000000" w:rsidRPr="00000000" w14:paraId="00000009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026016" cy="1907951"/>
            <wp:effectExtent b="0" l="0" r="0" t="0"/>
            <wp:docPr id="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016" cy="1907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032872" cy="1887999"/>
            <wp:effectExtent b="0" l="0" r="0" t="0"/>
            <wp:docPr id="3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872" cy="18879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2.Riešenie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1-deň vo Feb- 21000/20=1050</w:t>
        <w:br w:type="textWrapping"/>
        <w:t xml:space="preserve">1deň v Mar- 31500/21=1500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 marci vyrobili denne o 450 tehál viac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Museli to vyrobiť 9 nový pracovníci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450/9=50 (za deň vyrobí jeden pracovník)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Pracovníci v marci 🡪 1500(denná výroba firmy) /50 (denná výroba pracovníka)=30 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3.riešenie</w:t>
      </w:r>
    </w:p>
    <w:p w:rsidR="00000000" w:rsidDel="00000000" w:rsidP="00000000" w:rsidRDefault="00000000" w:rsidRPr="00000000" w14:paraId="00000012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1-deň vo Feb- 21000/20=1050</w:t>
        <w:tab/>
        <w:tab/>
        <w:t xml:space="preserve">21000/20/ 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– koľko vyrobí pracovník za deň</w:t>
        <w:br w:type="textWrapping"/>
        <w:t xml:space="preserve">1deň v Mar- 31500/21=1500</w:t>
        <w:tab/>
        <w:tab/>
        <w:t xml:space="preserve">31500/21/ 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+9 - koľko vyrobí pracovník za deň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419100</wp:posOffset>
                </wp:positionV>
                <wp:extent cx="3133725" cy="17049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83900" y="2932275"/>
                          <a:ext cx="31242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1050:x=1500: (x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bscript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(x+9)*1050=1500*x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9*1050=450x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21=x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419100</wp:posOffset>
                </wp:positionV>
                <wp:extent cx="3133725" cy="1704975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31500/21/x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+9=21000/20/x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br w:type="textWrapping"/>
        <w:t xml:space="preserve">31500*20*x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=21000*21*x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+21000*21*9</w:t>
        <w:br w:type="textWrapping"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(31500*20-21000*21) = 21000*21*9</w:t>
        <w:br w:type="textWrapping"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=21000*21*9 / (31500*20-21000*21)</w:t>
        <w:br w:type="textWrapping"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=3969000/(630000-441000)</w:t>
        <w:br w:type="textWrapping"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=3969000/189000</w:t>
        <w:br w:type="textWrapping"/>
        <w:t xml:space="preserve">x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=21 (pracovníci v februári)</w:t>
      </w:r>
    </w:p>
    <w:p w:rsidR="00000000" w:rsidDel="00000000" w:rsidP="00000000" w:rsidRDefault="00000000" w:rsidRPr="00000000" w14:paraId="00000014">
      <w:pPr>
        <w:tabs>
          <w:tab w:val="left" w:pos="2520"/>
          <w:tab w:val="left" w:pos="3960"/>
        </w:tabs>
        <w:rPr/>
      </w:pP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=21+9=30 (pracovníci v marci)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1500(celá firma za den)/30(počet prac)=50(jeden za deň 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3B1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sEem+YCJRcrfdvg80I5LYgCg==">AMUW2mVuQ2KHOnIQ9bAFmPx9RGgFry+i3w0uatanGfe40DKzBRlM4x4gM49pa40PxnnnigvQ8P5E6HuW6wkb3uuA2zQ/ClWirt8ZHvdoVmvzu9GUZTO7+mk=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2021-11-15T07:55:00Z</dcterms:created>
  <dc:creator>Sklenár Samuel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0x0101008E944E8C6AD53B47B0F9ECB6C267FD51</vt:lpwstr>
  </property>
</Properties>
</file>